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886CF5" w14:textId="3F07AED3" w:rsidR="00D84EE2" w:rsidRDefault="00D84EE2" w:rsidP="00D84EE2">
      <w:pPr>
        <w:pStyle w:val="NormalWeb"/>
        <w:spacing w:before="0" w:beforeAutospacing="0" w:after="336" w:afterAutospacing="0" w:line="216" w:lineRule="auto"/>
        <w:jc w:val="center"/>
        <w:rPr>
          <w:rFonts w:asciiTheme="minorHAnsi" w:eastAsiaTheme="minorEastAsia" w:hAnsi="Arial" w:cstheme="minorBidi"/>
          <w:b/>
          <w:bCs/>
          <w:color w:val="000000"/>
          <w:kern w:val="24"/>
          <w:sz w:val="80"/>
          <w:szCs w:val="80"/>
          <w:lang w:val="en-US"/>
        </w:rPr>
      </w:pPr>
      <w:r>
        <w:rPr>
          <w:rFonts w:asciiTheme="minorHAnsi" w:eastAsiaTheme="minorEastAsia" w:hAnsi="Arial" w:cstheme="minorBidi"/>
          <w:b/>
          <w:bCs/>
          <w:color w:val="000000"/>
          <w:kern w:val="24"/>
          <w:sz w:val="80"/>
          <w:szCs w:val="80"/>
          <w:lang w:val="en-US"/>
        </w:rPr>
        <w:t xml:space="preserve">Activity </w:t>
      </w:r>
      <w:r w:rsidR="005102B3">
        <w:rPr>
          <w:rFonts w:asciiTheme="minorHAnsi" w:eastAsiaTheme="minorEastAsia" w:hAnsi="Arial" w:cstheme="minorBidi"/>
          <w:b/>
          <w:bCs/>
          <w:color w:val="000000"/>
          <w:kern w:val="24"/>
          <w:sz w:val="80"/>
          <w:szCs w:val="80"/>
          <w:lang w:val="en-US"/>
        </w:rPr>
        <w:t>3</w:t>
      </w:r>
    </w:p>
    <w:p w14:paraId="29F428D4" w14:textId="1BA0B859" w:rsidR="00D84EE2" w:rsidRDefault="005102B3" w:rsidP="00D84EE2">
      <w:pPr>
        <w:pStyle w:val="NormalWeb"/>
        <w:spacing w:before="0" w:beforeAutospacing="0" w:after="336" w:afterAutospacing="0" w:line="216" w:lineRule="auto"/>
        <w:jc w:val="center"/>
      </w:pPr>
      <w:r>
        <w:rPr>
          <w:rFonts w:asciiTheme="minorHAnsi" w:eastAsiaTheme="minorEastAsia" w:hAnsi="Arial" w:cstheme="minorBidi"/>
          <w:b/>
          <w:bCs/>
          <w:color w:val="000000"/>
          <w:kern w:val="24"/>
          <w:sz w:val="80"/>
          <w:szCs w:val="80"/>
          <w:lang w:val="en-US"/>
        </w:rPr>
        <w:t>Review</w:t>
      </w:r>
      <w:r w:rsidR="00D84EE2">
        <w:rPr>
          <w:rFonts w:asciiTheme="minorHAnsi" w:eastAsiaTheme="minorEastAsia" w:hAnsi="Arial" w:cstheme="minorBidi"/>
          <w:b/>
          <w:bCs/>
          <w:color w:val="000000"/>
          <w:kern w:val="24"/>
          <w:sz w:val="80"/>
          <w:szCs w:val="80"/>
          <w:lang w:val="en-US"/>
        </w:rPr>
        <w:t xml:space="preserve"> Task</w:t>
      </w:r>
    </w:p>
    <w:p w14:paraId="16CF0D15" w14:textId="77777777" w:rsidR="00D84EE2" w:rsidRDefault="00D84EE2" w:rsidP="00D84EE2">
      <w:pPr>
        <w:pStyle w:val="ListParagraph"/>
        <w:numPr>
          <w:ilvl w:val="0"/>
          <w:numId w:val="1"/>
        </w:numPr>
        <w:spacing w:line="216" w:lineRule="auto"/>
        <w:rPr>
          <w:sz w:val="56"/>
        </w:rPr>
      </w:pPr>
      <w:r>
        <w:rPr>
          <w:rFonts w:asciiTheme="minorHAnsi" w:eastAsiaTheme="minorEastAsia" w:hAnsi="Arial" w:cstheme="minorBidi"/>
          <w:b/>
          <w:bCs/>
          <w:color w:val="000000"/>
          <w:kern w:val="24"/>
          <w:sz w:val="56"/>
          <w:szCs w:val="56"/>
          <w:lang w:val="en-US"/>
        </w:rPr>
        <w:t>In your Breakout Room read the brief</w:t>
      </w:r>
    </w:p>
    <w:p w14:paraId="6191E7AB" w14:textId="0870558B" w:rsidR="00D84EE2" w:rsidRPr="005A51A0" w:rsidRDefault="00D84EE2" w:rsidP="00AC6F65">
      <w:pPr>
        <w:pStyle w:val="ListParagraph"/>
        <w:numPr>
          <w:ilvl w:val="0"/>
          <w:numId w:val="1"/>
        </w:numPr>
        <w:spacing w:line="216" w:lineRule="auto"/>
        <w:rPr>
          <w:sz w:val="56"/>
        </w:rPr>
      </w:pPr>
      <w:r w:rsidRPr="005A51A0">
        <w:rPr>
          <w:rFonts w:asciiTheme="minorHAnsi" w:eastAsiaTheme="minorEastAsia" w:hAnsi="Arial" w:cstheme="minorBidi"/>
          <w:b/>
          <w:bCs/>
          <w:color w:val="000000"/>
          <w:kern w:val="24"/>
          <w:sz w:val="56"/>
          <w:szCs w:val="56"/>
          <w:lang w:val="en-US"/>
        </w:rPr>
        <w:t xml:space="preserve">Complete the </w:t>
      </w:r>
      <w:r w:rsidR="005A51A0" w:rsidRPr="005A51A0">
        <w:rPr>
          <w:rFonts w:asciiTheme="minorHAnsi" w:eastAsiaTheme="minorEastAsia" w:hAnsi="Arial" w:cstheme="minorBidi"/>
          <w:b/>
          <w:bCs/>
          <w:color w:val="000000"/>
          <w:kern w:val="24"/>
          <w:sz w:val="56"/>
          <w:szCs w:val="56"/>
          <w:lang w:val="en-US"/>
        </w:rPr>
        <w:t>task, make notes</w:t>
      </w:r>
    </w:p>
    <w:p w14:paraId="7D31D835" w14:textId="77777777" w:rsidR="00D84EE2" w:rsidRDefault="00D84EE2" w:rsidP="00D84EE2">
      <w:pPr>
        <w:spacing w:line="216" w:lineRule="auto"/>
        <w:rPr>
          <w:rFonts w:eastAsiaTheme="minorEastAsia" w:hAnsi="Arial"/>
          <w:b/>
          <w:bCs/>
          <w:color w:val="000000"/>
          <w:kern w:val="24"/>
          <w:sz w:val="56"/>
          <w:szCs w:val="56"/>
          <w:lang w:val="en-US"/>
        </w:rPr>
      </w:pPr>
    </w:p>
    <w:p w14:paraId="15CD71FA" w14:textId="4BC4C805" w:rsidR="00D84EE2" w:rsidRDefault="00D84EE2" w:rsidP="00D84EE2">
      <w:pPr>
        <w:spacing w:line="216" w:lineRule="auto"/>
        <w:rPr>
          <w:rFonts w:eastAsiaTheme="minorEastAsia" w:hAnsi="Arial"/>
          <w:b/>
          <w:bCs/>
          <w:color w:val="000000"/>
          <w:kern w:val="24"/>
          <w:sz w:val="56"/>
          <w:szCs w:val="56"/>
          <w:lang w:val="en-US"/>
        </w:rPr>
      </w:pPr>
      <w:r>
        <w:rPr>
          <w:rFonts w:eastAsiaTheme="minorEastAsia" w:hAnsi="Arial"/>
          <w:b/>
          <w:bCs/>
          <w:color w:val="000000"/>
          <w:kern w:val="24"/>
          <w:sz w:val="56"/>
          <w:szCs w:val="56"/>
          <w:lang w:val="en-US"/>
        </w:rPr>
        <w:t>Brief</w:t>
      </w:r>
      <w:r w:rsidR="00B533BD">
        <w:rPr>
          <w:rFonts w:eastAsiaTheme="minorEastAsia" w:hAnsi="Arial"/>
          <w:b/>
          <w:bCs/>
          <w:color w:val="000000"/>
          <w:kern w:val="24"/>
          <w:sz w:val="56"/>
          <w:szCs w:val="56"/>
          <w:lang w:val="en-US"/>
        </w:rPr>
        <w:t xml:space="preserve"> </w:t>
      </w:r>
    </w:p>
    <w:p w14:paraId="2257C938" w14:textId="77777777" w:rsidR="005102B3" w:rsidRDefault="005102B3" w:rsidP="00D84EE2">
      <w:pPr>
        <w:spacing w:line="216" w:lineRule="auto"/>
        <w:rPr>
          <w:rFonts w:eastAsiaTheme="minorEastAsia" w:hAnsi="Arial"/>
          <w:b/>
          <w:bCs/>
          <w:color w:val="000000"/>
          <w:kern w:val="24"/>
          <w:sz w:val="56"/>
          <w:szCs w:val="56"/>
          <w:lang w:val="en-US"/>
        </w:rPr>
      </w:pPr>
      <w:r>
        <w:rPr>
          <w:rFonts w:eastAsiaTheme="minorEastAsia" w:hAnsi="Arial"/>
          <w:b/>
          <w:bCs/>
          <w:color w:val="000000"/>
          <w:kern w:val="24"/>
          <w:sz w:val="56"/>
          <w:szCs w:val="56"/>
          <w:lang w:val="en-US"/>
        </w:rPr>
        <w:t>You are preparing to speak with Mr Marsden to review the ASB case and agree next steps</w:t>
      </w:r>
    </w:p>
    <w:p w14:paraId="43F0736F" w14:textId="310F80FF" w:rsidR="00D84EE2" w:rsidRDefault="005102B3" w:rsidP="00D84EE2">
      <w:pPr>
        <w:spacing w:line="216" w:lineRule="auto"/>
        <w:rPr>
          <w:rFonts w:eastAsiaTheme="minorEastAsia" w:hAnsi="Arial"/>
          <w:b/>
          <w:bCs/>
          <w:color w:val="000000"/>
          <w:kern w:val="24"/>
          <w:sz w:val="56"/>
          <w:szCs w:val="56"/>
          <w:lang w:val="en-US"/>
        </w:rPr>
      </w:pPr>
      <w:r>
        <w:rPr>
          <w:rFonts w:eastAsiaTheme="minorEastAsia" w:hAnsi="Arial"/>
          <w:b/>
          <w:bCs/>
          <w:color w:val="000000"/>
          <w:kern w:val="24"/>
          <w:sz w:val="56"/>
          <w:szCs w:val="56"/>
          <w:lang w:val="en-US"/>
        </w:rPr>
        <w:t>It</w:t>
      </w:r>
      <w:r>
        <w:rPr>
          <w:rFonts w:eastAsiaTheme="minorEastAsia" w:hAnsi="Arial"/>
          <w:b/>
          <w:bCs/>
          <w:color w:val="000000"/>
          <w:kern w:val="24"/>
          <w:sz w:val="56"/>
          <w:szCs w:val="56"/>
          <w:lang w:val="en-US"/>
        </w:rPr>
        <w:t>’</w:t>
      </w:r>
      <w:r>
        <w:rPr>
          <w:rFonts w:eastAsiaTheme="minorEastAsia" w:hAnsi="Arial"/>
          <w:b/>
          <w:bCs/>
          <w:color w:val="000000"/>
          <w:kern w:val="24"/>
          <w:sz w:val="56"/>
          <w:szCs w:val="56"/>
          <w:lang w:val="en-US"/>
        </w:rPr>
        <w:t xml:space="preserve">s been 4 weeks since the initial report and your colleague has contacted Mr Marsden each week to see how things have been. Housing officers have circulated a leaflet to nearby houses letting them know how to report ASB, asking residents to take steps to ensure their household members respect other residents with </w:t>
      </w:r>
      <w:r>
        <w:rPr>
          <w:rFonts w:eastAsiaTheme="minorEastAsia" w:hAnsi="Arial"/>
          <w:b/>
          <w:bCs/>
          <w:color w:val="000000"/>
          <w:kern w:val="24"/>
          <w:sz w:val="56"/>
          <w:szCs w:val="56"/>
          <w:lang w:val="en-US"/>
        </w:rPr>
        <w:lastRenderedPageBreak/>
        <w:t xml:space="preserve">a reminder that this is part of their tenancy agreement. </w:t>
      </w:r>
      <w:r w:rsidR="00674029">
        <w:rPr>
          <w:rFonts w:eastAsiaTheme="minorEastAsia" w:hAnsi="Arial"/>
          <w:b/>
          <w:bCs/>
          <w:color w:val="000000"/>
          <w:kern w:val="24"/>
          <w:sz w:val="56"/>
          <w:szCs w:val="56"/>
          <w:lang w:val="en-US"/>
        </w:rPr>
        <w:t>Community Support Officers have been seen on the street though not at the times the group have been there and have reported no incidents.</w:t>
      </w:r>
      <w:r w:rsidR="00551299">
        <w:rPr>
          <w:rFonts w:eastAsiaTheme="minorEastAsia" w:hAnsi="Arial"/>
          <w:b/>
          <w:bCs/>
          <w:color w:val="000000"/>
          <w:kern w:val="24"/>
          <w:sz w:val="56"/>
          <w:szCs w:val="56"/>
          <w:lang w:val="en-US"/>
        </w:rPr>
        <w:t xml:space="preserve"> </w:t>
      </w:r>
      <w:r>
        <w:rPr>
          <w:rFonts w:eastAsiaTheme="minorEastAsia" w:hAnsi="Arial"/>
          <w:b/>
          <w:bCs/>
          <w:color w:val="000000"/>
          <w:kern w:val="24"/>
          <w:sz w:val="56"/>
          <w:szCs w:val="56"/>
          <w:lang w:val="en-US"/>
        </w:rPr>
        <w:t xml:space="preserve">Though the kids have </w:t>
      </w:r>
      <w:proofErr w:type="gramStart"/>
      <w:r>
        <w:rPr>
          <w:rFonts w:eastAsiaTheme="minorEastAsia" w:hAnsi="Arial"/>
          <w:b/>
          <w:bCs/>
          <w:color w:val="000000"/>
          <w:kern w:val="24"/>
          <w:sz w:val="56"/>
          <w:szCs w:val="56"/>
          <w:lang w:val="en-US"/>
        </w:rPr>
        <w:t>still been</w:t>
      </w:r>
      <w:proofErr w:type="gramEnd"/>
      <w:r>
        <w:rPr>
          <w:rFonts w:eastAsiaTheme="minorEastAsia" w:hAnsi="Arial"/>
          <w:b/>
          <w:bCs/>
          <w:color w:val="000000"/>
          <w:kern w:val="24"/>
          <w:sz w:val="56"/>
          <w:szCs w:val="56"/>
          <w:lang w:val="en-US"/>
        </w:rPr>
        <w:t xml:space="preserve"> in the street, Mr Marsden has told your colleague he has not seen the eldest for about two weeks and has heard from his friend that </w:t>
      </w:r>
      <w:r w:rsidR="00674029">
        <w:rPr>
          <w:rFonts w:eastAsiaTheme="minorEastAsia" w:hAnsi="Arial"/>
          <w:b/>
          <w:bCs/>
          <w:color w:val="000000"/>
          <w:kern w:val="24"/>
          <w:sz w:val="56"/>
          <w:szCs w:val="56"/>
          <w:lang w:val="en-US"/>
        </w:rPr>
        <w:t>the boy</w:t>
      </w:r>
      <w:r>
        <w:rPr>
          <w:rFonts w:eastAsiaTheme="minorEastAsia" w:hAnsi="Arial"/>
          <w:b/>
          <w:bCs/>
          <w:color w:val="000000"/>
          <w:kern w:val="24"/>
          <w:sz w:val="56"/>
          <w:szCs w:val="56"/>
          <w:lang w:val="en-US"/>
        </w:rPr>
        <w:t xml:space="preserve"> had been arrested in town</w:t>
      </w:r>
      <w:r w:rsidR="00674029">
        <w:rPr>
          <w:rFonts w:eastAsiaTheme="minorEastAsia" w:hAnsi="Arial"/>
          <w:b/>
          <w:bCs/>
          <w:color w:val="000000"/>
          <w:kern w:val="24"/>
          <w:sz w:val="56"/>
          <w:szCs w:val="56"/>
          <w:lang w:val="en-US"/>
        </w:rPr>
        <w:t xml:space="preserve"> a fortnight ago and must be lying low. When you speak with Mr Marsden he says it</w:t>
      </w:r>
      <w:r w:rsidR="00674029">
        <w:rPr>
          <w:rFonts w:eastAsiaTheme="minorEastAsia" w:hAnsi="Arial"/>
          <w:b/>
          <w:bCs/>
          <w:color w:val="000000"/>
          <w:kern w:val="24"/>
          <w:sz w:val="56"/>
          <w:szCs w:val="56"/>
          <w:lang w:val="en-US"/>
        </w:rPr>
        <w:t>’</w:t>
      </w:r>
      <w:r w:rsidR="00674029">
        <w:rPr>
          <w:rFonts w:eastAsiaTheme="minorEastAsia" w:hAnsi="Arial"/>
          <w:b/>
          <w:bCs/>
          <w:color w:val="000000"/>
          <w:kern w:val="24"/>
          <w:sz w:val="56"/>
          <w:szCs w:val="56"/>
          <w:lang w:val="en-US"/>
        </w:rPr>
        <w:t xml:space="preserve">s only a matter of time until the </w:t>
      </w:r>
      <w:r w:rsidR="00674029">
        <w:rPr>
          <w:rFonts w:eastAsiaTheme="minorEastAsia" w:hAnsi="Arial"/>
          <w:b/>
          <w:bCs/>
          <w:color w:val="000000"/>
          <w:kern w:val="24"/>
          <w:sz w:val="56"/>
          <w:szCs w:val="56"/>
          <w:lang w:val="en-US"/>
        </w:rPr>
        <w:t>‘</w:t>
      </w:r>
      <w:proofErr w:type="gramStart"/>
      <w:r w:rsidR="00674029">
        <w:rPr>
          <w:rFonts w:eastAsiaTheme="minorEastAsia" w:hAnsi="Arial"/>
          <w:b/>
          <w:bCs/>
          <w:color w:val="000000"/>
          <w:kern w:val="24"/>
          <w:sz w:val="56"/>
          <w:szCs w:val="56"/>
          <w:lang w:val="en-US"/>
        </w:rPr>
        <w:t>ring leader</w:t>
      </w:r>
      <w:proofErr w:type="gramEnd"/>
      <w:r w:rsidR="00674029">
        <w:rPr>
          <w:rFonts w:eastAsiaTheme="minorEastAsia" w:hAnsi="Arial"/>
          <w:b/>
          <w:bCs/>
          <w:color w:val="000000"/>
          <w:kern w:val="24"/>
          <w:sz w:val="56"/>
          <w:szCs w:val="56"/>
          <w:lang w:val="en-US"/>
        </w:rPr>
        <w:t>’</w:t>
      </w:r>
      <w:r w:rsidR="00674029">
        <w:rPr>
          <w:rFonts w:eastAsiaTheme="minorEastAsia" w:hAnsi="Arial"/>
          <w:b/>
          <w:bCs/>
          <w:color w:val="000000"/>
          <w:kern w:val="24"/>
          <w:sz w:val="56"/>
          <w:szCs w:val="56"/>
          <w:lang w:val="en-US"/>
        </w:rPr>
        <w:t xml:space="preserve"> comes back and says that though things have been quieter he has still been shouted at to </w:t>
      </w:r>
      <w:r w:rsidR="00674029">
        <w:rPr>
          <w:rFonts w:eastAsiaTheme="minorEastAsia" w:hAnsi="Arial"/>
          <w:b/>
          <w:bCs/>
          <w:color w:val="000000"/>
          <w:kern w:val="24"/>
          <w:sz w:val="56"/>
          <w:szCs w:val="56"/>
          <w:lang w:val="en-US"/>
        </w:rPr>
        <w:t>‘</w:t>
      </w:r>
      <w:r w:rsidR="00674029">
        <w:rPr>
          <w:rFonts w:eastAsiaTheme="minorEastAsia" w:hAnsi="Arial"/>
          <w:b/>
          <w:bCs/>
          <w:color w:val="000000"/>
          <w:kern w:val="24"/>
          <w:sz w:val="56"/>
          <w:szCs w:val="56"/>
          <w:lang w:val="en-US"/>
        </w:rPr>
        <w:t>get back in his house</w:t>
      </w:r>
      <w:r w:rsidR="00674029">
        <w:rPr>
          <w:rFonts w:eastAsiaTheme="minorEastAsia" w:hAnsi="Arial"/>
          <w:b/>
          <w:bCs/>
          <w:color w:val="000000"/>
          <w:kern w:val="24"/>
          <w:sz w:val="56"/>
          <w:szCs w:val="56"/>
          <w:lang w:val="en-US"/>
        </w:rPr>
        <w:t>’</w:t>
      </w:r>
      <w:r w:rsidR="00674029">
        <w:rPr>
          <w:rFonts w:eastAsiaTheme="minorEastAsia" w:hAnsi="Arial"/>
          <w:b/>
          <w:bCs/>
          <w:color w:val="000000"/>
          <w:kern w:val="24"/>
          <w:sz w:val="56"/>
          <w:szCs w:val="56"/>
          <w:lang w:val="en-US"/>
        </w:rPr>
        <w:t xml:space="preserve"> by one of the other boys, and he is scared what would happen next and still feels anxious and is seeing his doctor again in the morning. </w:t>
      </w:r>
      <w:r>
        <w:rPr>
          <w:rFonts w:eastAsiaTheme="minorEastAsia" w:hAnsi="Arial"/>
          <w:b/>
          <w:bCs/>
          <w:color w:val="000000"/>
          <w:kern w:val="24"/>
          <w:sz w:val="56"/>
          <w:szCs w:val="56"/>
          <w:lang w:val="en-US"/>
        </w:rPr>
        <w:t xml:space="preserve"> </w:t>
      </w:r>
    </w:p>
    <w:p w14:paraId="4D331B5D" w14:textId="2D94B0AD" w:rsidR="009E05C9" w:rsidRDefault="009E05C9" w:rsidP="00D84EE2">
      <w:pPr>
        <w:spacing w:line="216" w:lineRule="auto"/>
        <w:rPr>
          <w:rFonts w:eastAsiaTheme="minorEastAsia" w:hAnsi="Arial"/>
          <w:b/>
          <w:bCs/>
          <w:color w:val="000000"/>
          <w:kern w:val="24"/>
          <w:sz w:val="56"/>
          <w:szCs w:val="56"/>
          <w:lang w:val="en-US"/>
        </w:rPr>
      </w:pPr>
      <w:r>
        <w:rPr>
          <w:rFonts w:eastAsiaTheme="minorEastAsia" w:hAnsi="Arial"/>
          <w:b/>
          <w:bCs/>
          <w:color w:val="000000"/>
          <w:kern w:val="24"/>
          <w:sz w:val="56"/>
          <w:szCs w:val="56"/>
          <w:lang w:val="en-US"/>
        </w:rPr>
        <w:lastRenderedPageBreak/>
        <w:t xml:space="preserve">Task: With this </w:t>
      </w:r>
      <w:proofErr w:type="gramStart"/>
      <w:r>
        <w:rPr>
          <w:rFonts w:eastAsiaTheme="minorEastAsia" w:hAnsi="Arial"/>
          <w:b/>
          <w:bCs/>
          <w:color w:val="000000"/>
          <w:kern w:val="24"/>
          <w:sz w:val="56"/>
          <w:szCs w:val="56"/>
          <w:lang w:val="en-US"/>
        </w:rPr>
        <w:t>information</w:t>
      </w:r>
      <w:proofErr w:type="gramEnd"/>
      <w:r>
        <w:rPr>
          <w:rFonts w:eastAsiaTheme="minorEastAsia" w:hAnsi="Arial"/>
          <w:b/>
          <w:bCs/>
          <w:color w:val="000000"/>
          <w:kern w:val="24"/>
          <w:sz w:val="56"/>
          <w:szCs w:val="56"/>
          <w:lang w:val="en-US"/>
        </w:rPr>
        <w:t xml:space="preserve"> p</w:t>
      </w:r>
      <w:r w:rsidR="00BD24A6">
        <w:rPr>
          <w:rFonts w:eastAsiaTheme="minorEastAsia" w:hAnsi="Arial"/>
          <w:b/>
          <w:bCs/>
          <w:color w:val="000000"/>
          <w:kern w:val="24"/>
          <w:sz w:val="56"/>
          <w:szCs w:val="56"/>
          <w:lang w:val="en-US"/>
        </w:rPr>
        <w:t>lease complete the ASB</w:t>
      </w:r>
      <w:r>
        <w:rPr>
          <w:rFonts w:eastAsiaTheme="minorEastAsia" w:hAnsi="Arial"/>
          <w:b/>
          <w:bCs/>
          <w:color w:val="000000"/>
          <w:kern w:val="24"/>
          <w:sz w:val="56"/>
          <w:szCs w:val="56"/>
          <w:lang w:val="en-US"/>
        </w:rPr>
        <w:t xml:space="preserve"> R</w:t>
      </w:r>
      <w:r w:rsidR="00BD24A6">
        <w:rPr>
          <w:rFonts w:eastAsiaTheme="minorEastAsia" w:hAnsi="Arial"/>
          <w:b/>
          <w:bCs/>
          <w:color w:val="000000"/>
          <w:kern w:val="24"/>
          <w:sz w:val="56"/>
          <w:szCs w:val="56"/>
          <w:lang w:val="en-US"/>
        </w:rPr>
        <w:t>isk</w:t>
      </w:r>
      <w:r>
        <w:rPr>
          <w:rFonts w:eastAsiaTheme="minorEastAsia" w:hAnsi="Arial"/>
          <w:b/>
          <w:bCs/>
          <w:color w:val="000000"/>
          <w:kern w:val="24"/>
          <w:sz w:val="56"/>
          <w:szCs w:val="56"/>
          <w:lang w:val="en-US"/>
        </w:rPr>
        <w:t xml:space="preserve"> Assessment Matrix</w:t>
      </w:r>
      <w:r w:rsidR="00674029">
        <w:rPr>
          <w:rFonts w:eastAsiaTheme="minorEastAsia" w:hAnsi="Arial"/>
          <w:b/>
          <w:bCs/>
          <w:color w:val="000000"/>
          <w:kern w:val="24"/>
          <w:sz w:val="56"/>
          <w:szCs w:val="56"/>
          <w:lang w:val="en-US"/>
        </w:rPr>
        <w:t xml:space="preserve"> again</w:t>
      </w:r>
    </w:p>
    <w:p w14:paraId="17722751" w14:textId="7878CD5A" w:rsidR="00D84EE2" w:rsidRDefault="009E05C9" w:rsidP="00D84EE2">
      <w:pPr>
        <w:spacing w:line="216" w:lineRule="auto"/>
        <w:rPr>
          <w:rFonts w:eastAsiaTheme="minorEastAsia" w:hAnsi="Arial"/>
          <w:b/>
          <w:bCs/>
          <w:color w:val="000000"/>
          <w:kern w:val="24"/>
          <w:sz w:val="56"/>
          <w:szCs w:val="56"/>
          <w:lang w:val="en-US"/>
        </w:rPr>
      </w:pPr>
      <w:r>
        <w:rPr>
          <w:rFonts w:eastAsiaTheme="minorEastAsia" w:hAnsi="Arial"/>
          <w:b/>
          <w:bCs/>
          <w:color w:val="000000"/>
          <w:kern w:val="24"/>
          <w:sz w:val="56"/>
          <w:szCs w:val="56"/>
          <w:lang w:val="en-US"/>
        </w:rPr>
        <w:t xml:space="preserve">Should the </w:t>
      </w:r>
      <w:r w:rsidR="00674029">
        <w:rPr>
          <w:rFonts w:eastAsiaTheme="minorEastAsia" w:hAnsi="Arial"/>
          <w:b/>
          <w:bCs/>
          <w:color w:val="000000"/>
          <w:kern w:val="24"/>
          <w:sz w:val="56"/>
          <w:szCs w:val="56"/>
          <w:lang w:val="en-US"/>
        </w:rPr>
        <w:t>case Continue, Close or be Escalated</w:t>
      </w:r>
      <w:r w:rsidR="005A51A0">
        <w:rPr>
          <w:rFonts w:eastAsiaTheme="minorEastAsia" w:hAnsi="Arial"/>
          <w:b/>
          <w:bCs/>
          <w:color w:val="000000"/>
          <w:kern w:val="24"/>
          <w:sz w:val="56"/>
          <w:szCs w:val="56"/>
          <w:lang w:val="en-US"/>
        </w:rPr>
        <w:t>?</w:t>
      </w:r>
      <w:r w:rsidR="00674029">
        <w:rPr>
          <w:rFonts w:eastAsiaTheme="minorEastAsia" w:hAnsi="Arial"/>
          <w:b/>
          <w:bCs/>
          <w:color w:val="000000"/>
          <w:kern w:val="24"/>
          <w:sz w:val="56"/>
          <w:szCs w:val="56"/>
          <w:lang w:val="en-US"/>
        </w:rPr>
        <w:t xml:space="preserve"> Please record the reasons for your decision</w:t>
      </w:r>
      <w:r w:rsidR="00BD24A6">
        <w:rPr>
          <w:rFonts w:eastAsiaTheme="minorEastAsia" w:hAnsi="Arial"/>
          <w:b/>
          <w:bCs/>
          <w:color w:val="000000"/>
          <w:kern w:val="24"/>
          <w:sz w:val="56"/>
          <w:szCs w:val="56"/>
          <w:lang w:val="en-US"/>
        </w:rPr>
        <w:t xml:space="preserve"> </w:t>
      </w:r>
      <w:r w:rsidR="00B533BD">
        <w:rPr>
          <w:rFonts w:eastAsiaTheme="minorEastAsia" w:hAnsi="Arial"/>
          <w:b/>
          <w:bCs/>
          <w:color w:val="000000"/>
          <w:kern w:val="24"/>
          <w:sz w:val="56"/>
          <w:szCs w:val="56"/>
          <w:lang w:val="en-US"/>
        </w:rPr>
        <w:t xml:space="preserve"> </w:t>
      </w:r>
      <w:r w:rsidR="00D84EE2">
        <w:rPr>
          <w:rFonts w:eastAsiaTheme="minorEastAsia" w:hAnsi="Arial"/>
          <w:b/>
          <w:bCs/>
          <w:color w:val="000000"/>
          <w:kern w:val="24"/>
          <w:sz w:val="56"/>
          <w:szCs w:val="56"/>
          <w:lang w:val="en-US"/>
        </w:rPr>
        <w:t xml:space="preserve"> </w:t>
      </w:r>
    </w:p>
    <w:p w14:paraId="33FD2308" w14:textId="370671B3" w:rsidR="00D84EE2" w:rsidRPr="00D84EE2" w:rsidRDefault="00D84EE2" w:rsidP="00D84EE2">
      <w:pPr>
        <w:spacing w:line="216" w:lineRule="auto"/>
        <w:rPr>
          <w:sz w:val="56"/>
        </w:rPr>
      </w:pPr>
    </w:p>
    <w:p w14:paraId="1F02BA5A" w14:textId="77777777" w:rsidR="00B723B4" w:rsidRDefault="00B723B4"/>
    <w:sectPr w:rsidR="00B723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DDB6EDF"/>
    <w:multiLevelType w:val="hybridMultilevel"/>
    <w:tmpl w:val="3B9067DC"/>
    <w:lvl w:ilvl="0" w:tplc="D49AD2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A1821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CC7A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12046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1624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CEA0B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D4609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8AEA5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30C49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1759223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EE2"/>
    <w:rsid w:val="001E2CA5"/>
    <w:rsid w:val="005102B3"/>
    <w:rsid w:val="00551299"/>
    <w:rsid w:val="005A51A0"/>
    <w:rsid w:val="00660516"/>
    <w:rsid w:val="00674029"/>
    <w:rsid w:val="009E05C9"/>
    <w:rsid w:val="00B45E84"/>
    <w:rsid w:val="00B533BD"/>
    <w:rsid w:val="00B723B4"/>
    <w:rsid w:val="00BD24A6"/>
    <w:rsid w:val="00D84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4F6D15"/>
  <w15:chartTrackingRefBased/>
  <w15:docId w15:val="{7BB9848A-ACB5-450D-8DF5-7B04B0047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84E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ListParagraph">
    <w:name w:val="List Paragraph"/>
    <w:basedOn w:val="Normal"/>
    <w:uiPriority w:val="34"/>
    <w:qFormat/>
    <w:rsid w:val="00D84EE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1471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645037">
          <w:marLeft w:val="720"/>
          <w:marRight w:val="0"/>
          <w:marTop w:val="0"/>
          <w:marBottom w:val="2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366469">
          <w:marLeft w:val="720"/>
          <w:marRight w:val="0"/>
          <w:marTop w:val="0"/>
          <w:marBottom w:val="2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6794">
          <w:marLeft w:val="720"/>
          <w:marRight w:val="0"/>
          <w:marTop w:val="0"/>
          <w:marBottom w:val="2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3D6458BED9D348A232F39C0198EEC5" ma:contentTypeVersion="18" ma:contentTypeDescription="Create a new document." ma:contentTypeScope="" ma:versionID="8e5e55e7120eb1b7f73bb84744438e1b">
  <xsd:schema xmlns:xsd="http://www.w3.org/2001/XMLSchema" xmlns:xs="http://www.w3.org/2001/XMLSchema" xmlns:p="http://schemas.microsoft.com/office/2006/metadata/properties" xmlns:ns2="4fe730d9-4804-4279-9ba2-d574bc7849f2" xmlns:ns3="c671b18a-a1ff-426c-977a-985e32356975" targetNamespace="http://schemas.microsoft.com/office/2006/metadata/properties" ma:root="true" ma:fieldsID="a21cb648fe73418c780cfbf63735eba7" ns2:_="" ns3:_="">
    <xsd:import namespace="4fe730d9-4804-4279-9ba2-d574bc7849f2"/>
    <xsd:import namespace="c671b18a-a1ff-426c-977a-985e3235697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e730d9-4804-4279-9ba2-d574bc7849f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61cade6-e945-463a-81b0-5527f86649d1}" ma:internalName="TaxCatchAll" ma:showField="CatchAllData" ma:web="4fe730d9-4804-4279-9ba2-d574bc7849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1b18a-a1ff-426c-977a-985e323569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c2c8751-976a-4871-8206-15be3edb137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2F64409-F2FC-453D-AEAC-AE10451BB3CE}"/>
</file>

<file path=customXml/itemProps2.xml><?xml version="1.0" encoding="utf-8"?>
<ds:datastoreItem xmlns:ds="http://schemas.openxmlformats.org/officeDocument/2006/customXml" ds:itemID="{23E44D70-F89A-4C31-8FE6-2F22526B565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Barrow</dc:creator>
  <cp:keywords/>
  <dc:description/>
  <cp:lastModifiedBy>Mark Barrow</cp:lastModifiedBy>
  <cp:revision>2</cp:revision>
  <cp:lastPrinted>2024-01-18T20:50:00Z</cp:lastPrinted>
  <dcterms:created xsi:type="dcterms:W3CDTF">2024-07-11T07:30:00Z</dcterms:created>
  <dcterms:modified xsi:type="dcterms:W3CDTF">2024-07-11T07:30:00Z</dcterms:modified>
</cp:coreProperties>
</file>